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22" w:rsidRDefault="002625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-70485</wp:posOffset>
                </wp:positionV>
                <wp:extent cx="2094230" cy="484505"/>
                <wp:effectExtent l="12700" t="122555" r="17145" b="12065"/>
                <wp:wrapNone/>
                <wp:docPr id="2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423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2514" w:rsidRPr="00C34FB3" w:rsidRDefault="00262514" w:rsidP="002625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887399" w14:contourW="0" w14:prstMaterial="legacyMatte">
                                  <w14:extrusion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4FB3">
                              <w:rPr>
                                <w:rFonts w:hint="eastAsia"/>
                                <w:color w:val="DAEEF3" w:themeColor="accent5" w:themeTint="33"/>
                                <w:sz w:val="40"/>
                                <w:szCs w:val="40"/>
                                <w14:props3d w14:extrusionH="887399" w14:contourW="0" w14:prstMaterial="legacyMatte">
                                  <w14:extrusion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全体構想図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extrusionClr>
                            <a:schemeClr val="accent5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5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154.15pt;margin-top:-5.55pt;width:164.9pt;height:3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" filled="f" stroked="f">
                <o:lock v:ext="edit" shapetype="t"/>
                <v:textbox style="mso-fit-shape-to-text:t">
                  <w:txbxContent>
                    <w:p w:rsidR="00262514" w:rsidRPr="00C34FB3" w:rsidRDefault="00262514" w:rsidP="002625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887399" w14:contourW="0" w14:prstMaterial="legacyMatte">
                            <w14:extrusionClr>
                              <w14:schemeClr w14:val="accent5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chemeClr w14:val="accent5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C34FB3">
                        <w:rPr>
                          <w:rFonts w:hint="eastAsia"/>
                          <w:color w:val="DAEEF3" w:themeColor="accent5" w:themeTint="33"/>
                          <w:sz w:val="40"/>
                          <w:szCs w:val="40"/>
                          <w14:props3d w14:extrusionH="887399" w14:contourW="0" w14:prstMaterial="legacyMatte">
                            <w14:extrusionClr>
                              <w14:schemeClr w14:val="accent5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chemeClr w14:val="accent5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全体構想図</w:t>
                      </w:r>
                    </w:p>
                  </w:txbxContent>
                </v:textbox>
              </v:shape>
            </w:pict>
          </mc:Fallback>
        </mc:AlternateContent>
      </w:r>
    </w:p>
    <w:p w:rsidR="00172F22" w:rsidRPr="00172F22" w:rsidRDefault="00262514" w:rsidP="00172F22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212725</wp:posOffset>
                </wp:positionV>
                <wp:extent cx="1400175" cy="590550"/>
                <wp:effectExtent l="19050" t="0" r="9525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90550"/>
                          <a:chOff x="8397" y="900"/>
                          <a:chExt cx="2205" cy="930"/>
                        </a:xfrm>
                      </wpg:grpSpPr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77" y="930"/>
                            <a:ext cx="13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2B4" w:rsidRDefault="001912B4" w:rsidP="00167FFC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児童の実態</w:t>
                              </w:r>
                            </w:p>
                            <w:p w:rsidR="001912B4" w:rsidRDefault="001912B4" w:rsidP="00167FFC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地域の実態</w:t>
                              </w:r>
                            </w:p>
                            <w:p w:rsidR="001912B4" w:rsidRDefault="001912B4" w:rsidP="00167FFC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教師の願い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397" y="900"/>
                            <a:ext cx="2205" cy="90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40833"/>
                              <a:gd name="adj4" fmla="val 6666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362.9pt;margin-top:16.75pt;width:110.25pt;height:46.5pt;z-index:251671552" coordorigin="8397,900" coordsize="220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">
                <v:shape id="Text Box 9" o:spid="_x0000_s1028" type="#_x0000_t202" style="position:absolute;left:9177;top:930;width:136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" filled="f" stroked="f" strokecolor="black [3213]" strokeweight="1pt">
                  <v:textbox inset="5.85pt,.7pt,5.85pt,.7pt">
                    <w:txbxContent>
                      <w:p w:rsidR="001912B4" w:rsidRDefault="001912B4" w:rsidP="00167FF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児童の実態</w:t>
                        </w:r>
                      </w:p>
                      <w:p w:rsidR="001912B4" w:rsidRDefault="001912B4" w:rsidP="00167FF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地域の実態</w:t>
                        </w:r>
                      </w:p>
                      <w:p w:rsidR="001912B4" w:rsidRDefault="001912B4" w:rsidP="00167FF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教師の願い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AutoShape 17" o:spid="_x0000_s1029" type="#_x0000_t77" style="position:absolute;left:8397;top:900;width:220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" filled="f" strokecolor="black [3213]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219075</wp:posOffset>
                </wp:positionV>
                <wp:extent cx="3000375" cy="643890"/>
                <wp:effectExtent l="19050" t="19050" r="28575" b="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643890"/>
                          <a:chOff x="3462" y="900"/>
                          <a:chExt cx="4725" cy="1014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62" y="900"/>
                            <a:ext cx="472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945"/>
                            <a:ext cx="4620" cy="96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2B4" w:rsidRPr="00701A4F" w:rsidRDefault="001912B4" w:rsidP="00701A4F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 w:rsidRPr="00701A4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学校教育目標</w:t>
                              </w:r>
                            </w:p>
                            <w:p w:rsidR="001912B4" w:rsidRDefault="001912B4" w:rsidP="00701A4F">
                              <w:pPr>
                                <w:spacing w:line="0" w:lineRule="atLeas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豊かな心と知性を持ち、健康でやる気のある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>世紀に生きる子どもの育成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0" style="position:absolute;left:0;text-align:left;margin-left:119.1pt;margin-top:17.25pt;width:236.25pt;height:50.7pt;z-index:251676160" coordorigin="3462,900" coordsize="4725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">
                <v:roundrect id="AutoShape 3" o:spid="_x0000_s1031" style="position:absolute;left:3462;top:900;width:472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" fillcolor="#fabf8f [1945]" strokecolor="#f2f2f2 [3041]" strokeweight="3pt">
                  <v:shadow on="t" color="#974706 [1609]" opacity=".5" offset="1pt"/>
                  <v:textbox inset="5.85pt,.7pt,5.85pt,.7pt"/>
                </v:roundrect>
                <v:shape id="Text Box 4" o:spid="_x0000_s1032" type="#_x0000_t202" style="position:absolute;left:3522;top:945;width:4620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" fillcolor="#fbd4b4 [1305]" stroked="f">
                  <v:textbox inset="5.85pt,.7pt,5.85pt,.7pt">
                    <w:txbxContent>
                      <w:p w:rsidR="001912B4" w:rsidRPr="00701A4F" w:rsidRDefault="001912B4" w:rsidP="00701A4F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bdr w:val="single" w:sz="4" w:space="0" w:color="auto"/>
                          </w:rPr>
                        </w:pPr>
                        <w:r w:rsidRPr="00701A4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bdr w:val="single" w:sz="4" w:space="0" w:color="auto"/>
                          </w:rPr>
                          <w:t>学校教育目標</w:t>
                        </w:r>
                      </w:p>
                      <w:p w:rsidR="001912B4" w:rsidRDefault="001912B4" w:rsidP="00701A4F">
                        <w:pPr>
                          <w:spacing w:line="0" w:lineRule="atLeas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豊かな心と知性を持ち、健康でやる気のある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>世紀に生きる子どもの育成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F22" w:rsidRPr="00172F22" w:rsidRDefault="00262514" w:rsidP="00172F22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1400175" cy="514350"/>
                <wp:effectExtent l="0" t="0" r="2857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14350"/>
                          <a:chOff x="1152" y="945"/>
                          <a:chExt cx="2205" cy="810"/>
                        </a:xfrm>
                      </wpg:grpSpPr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52" y="945"/>
                            <a:ext cx="2205" cy="72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51042"/>
                              <a:gd name="adj4" fmla="val 66667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035"/>
                            <a:ext cx="136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2B4" w:rsidRDefault="001912B4" w:rsidP="00167FFC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小学校学習指導要領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left:0;text-align:left;margin-left:3.6pt;margin-top:6.05pt;width:110.25pt;height:40.5pt;z-index:251669504" coordorigin="1152,945" coordsize="22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10" o:spid="_x0000_s1034" type="#_x0000_t78" style="position:absolute;left:1152;top:945;width:22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" filled="f" strokecolor="black [3213]">
                  <v:textbox inset="5.85pt,.7pt,5.85pt,.7pt"/>
                </v:shape>
                <v:shape id="Text Box 15" o:spid="_x0000_s1035" type="#_x0000_t202" style="position:absolute;left:1242;top:1035;width:13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" filled="f" stroked="f" strokecolor="black [3213]" strokeweight="1pt">
                  <v:textbox inset="5.85pt,.7pt,5.85pt,.7pt">
                    <w:txbxContent>
                      <w:p w:rsidR="001912B4" w:rsidRDefault="001912B4" w:rsidP="00167FF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小学校学習指導要領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F22" w:rsidRPr="00172F22" w:rsidRDefault="00172F22" w:rsidP="00172F22"/>
    <w:p w:rsidR="00172F22" w:rsidRPr="00172F22" w:rsidRDefault="00262514" w:rsidP="00172F2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169545</wp:posOffset>
                </wp:positionV>
                <wp:extent cx="333375" cy="228600"/>
                <wp:effectExtent l="38100" t="0" r="9525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DB5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left:0;text-align:left;margin-left:224.1pt;margin-top:13.35pt;width:26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" fillcolor="#4bacc6 [3208]" strokecolor="#f2f2f2 [3041]" strokeweight="1pt">
                <v:shadow on="t" color="#205867 [1608]" opacity=".5" offset="1pt"/>
                <v:textbox inset="5.85pt,.7pt,5.85pt,.7pt"/>
              </v:shape>
            </w:pict>
          </mc:Fallback>
        </mc:AlternateContent>
      </w:r>
    </w:p>
    <w:p w:rsidR="00172F22" w:rsidRPr="00172F22" w:rsidRDefault="00262514" w:rsidP="00172F2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151130</wp:posOffset>
                </wp:positionV>
                <wp:extent cx="2494280" cy="812800"/>
                <wp:effectExtent l="19050" t="19050" r="2032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812800"/>
                          <a:chOff x="3252" y="900"/>
                          <a:chExt cx="4725" cy="1014"/>
                        </a:xfrm>
                      </wpg:grpSpPr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252" y="900"/>
                            <a:ext cx="472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9FC8E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945"/>
                            <a:ext cx="462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2B4" w:rsidRPr="00701A4F" w:rsidRDefault="001912B4" w:rsidP="00167FFC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目指す児童像</w:t>
                              </w:r>
                            </w:p>
                            <w:p w:rsidR="001912B4" w:rsidRPr="00760661" w:rsidRDefault="001912B4" w:rsidP="00167FFC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760661">
                                <w:rPr>
                                  <w:rFonts w:hint="eastAsia"/>
                                  <w:sz w:val="20"/>
                                </w:rPr>
                                <w:t>○よさを認め心豊かな子（温かさ）</w:t>
                              </w:r>
                            </w:p>
                            <w:p w:rsidR="001912B4" w:rsidRPr="00760661" w:rsidRDefault="001912B4" w:rsidP="00167FFC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760661">
                                <w:rPr>
                                  <w:rFonts w:hint="eastAsia"/>
                                  <w:sz w:val="20"/>
                                </w:rPr>
                                <w:t>○よく考えよく学ぶ子（真剣さ）</w:t>
                              </w:r>
                            </w:p>
                            <w:p w:rsidR="001912B4" w:rsidRPr="00760661" w:rsidRDefault="001912B4" w:rsidP="00167FFC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760661">
                                <w:rPr>
                                  <w:rFonts w:hint="eastAsia"/>
                                  <w:sz w:val="20"/>
                                </w:rPr>
                                <w:t>○元気でやる気のある子（元気よく）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left:0;text-align:left;margin-left:142.25pt;margin-top:11.9pt;width:196.4pt;height:64pt;z-index:251673600" coordorigin="3252,900" coordsize="4725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">
                <v:roundrect id="AutoShape 21" o:spid="_x0000_s1037" style="position:absolute;left:3252;top:900;width:472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" fillcolor="#f9fc8e" strokecolor="#f2f2f2 [3041]" strokeweight="3pt">
                  <v:shadow on="t" color="#974706 [1609]" opacity=".5" offset="1pt"/>
                  <v:textbox inset="5.85pt,.7pt,5.85pt,.7pt"/>
                </v:roundrect>
                <v:shape id="Text Box 22" o:spid="_x0000_s1038" type="#_x0000_t202" style="position:absolute;left:3312;top:945;width:4620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1912B4" w:rsidRPr="00701A4F" w:rsidRDefault="001912B4" w:rsidP="00167FF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bdr w:val="single" w:sz="4" w:space="0" w:color="auto"/>
                          </w:rPr>
                          <w:t>目指す児童像</w:t>
                        </w:r>
                      </w:p>
                      <w:p w:rsidR="001912B4" w:rsidRPr="00760661" w:rsidRDefault="001912B4" w:rsidP="00167FFC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760661">
                          <w:rPr>
                            <w:rFonts w:hint="eastAsia"/>
                            <w:sz w:val="20"/>
                          </w:rPr>
                          <w:t>○よさを認め心豊かな子（温かさ）</w:t>
                        </w:r>
                      </w:p>
                      <w:p w:rsidR="001912B4" w:rsidRPr="00760661" w:rsidRDefault="001912B4" w:rsidP="00167FFC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760661">
                          <w:rPr>
                            <w:rFonts w:hint="eastAsia"/>
                            <w:sz w:val="20"/>
                          </w:rPr>
                          <w:t>○よく考えよく学ぶ子（真剣さ）</w:t>
                        </w:r>
                      </w:p>
                      <w:p w:rsidR="001912B4" w:rsidRPr="00760661" w:rsidRDefault="001912B4" w:rsidP="00167FFC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760661">
                          <w:rPr>
                            <w:rFonts w:hint="eastAsia"/>
                            <w:sz w:val="20"/>
                          </w:rPr>
                          <w:t>○元気でやる気のある子（元気よく）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F22" w:rsidRPr="00172F22" w:rsidRDefault="00172F22" w:rsidP="00172F22"/>
    <w:p w:rsidR="00172F22" w:rsidRPr="00172F22" w:rsidRDefault="00172F22" w:rsidP="00172F22"/>
    <w:p w:rsidR="00172F22" w:rsidRPr="00172F22" w:rsidRDefault="00172F22" w:rsidP="00172F22"/>
    <w:p w:rsidR="00172F22" w:rsidRPr="00172F22" w:rsidRDefault="00262514" w:rsidP="00172F2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9525</wp:posOffset>
                </wp:positionV>
                <wp:extent cx="333375" cy="228600"/>
                <wp:effectExtent l="38100" t="0" r="9525" b="3810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B1D7" id="AutoShape 36" o:spid="_x0000_s1026" type="#_x0000_t67" style="position:absolute;left:0;text-align:left;margin-left:227.05pt;margin-top:.75pt;width:26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" fillcolor="#4bacc6 [3208]" strokecolor="#f2f2f2 [3041]" strokeweight="1pt">
                <v:shadow on="t" color="#205867 [1608]" opacity=".5" offset="1pt"/>
                <v:textbox inset="5.85pt,.7pt,5.85pt,.7pt"/>
              </v:shape>
            </w:pict>
          </mc:Fallback>
        </mc:AlternateContent>
      </w:r>
    </w:p>
    <w:p w:rsidR="00172F22" w:rsidRPr="00172F22" w:rsidRDefault="00262514" w:rsidP="00172F22"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-6350</wp:posOffset>
                </wp:positionV>
                <wp:extent cx="5667375" cy="1430020"/>
                <wp:effectExtent l="19050" t="19050" r="47625" b="5588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30020"/>
                          <a:chOff x="1439" y="5055"/>
                          <a:chExt cx="8925" cy="2252"/>
                        </a:xfrm>
                      </wpg:grpSpPr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439" y="5055"/>
                            <a:ext cx="8925" cy="225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5164"/>
                            <a:ext cx="7326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2B4" w:rsidRPr="00701A4F" w:rsidRDefault="001912B4" w:rsidP="001006E2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研究主題</w:t>
                              </w:r>
                            </w:p>
                            <w:p w:rsidR="002265B7" w:rsidRPr="002265B7" w:rsidRDefault="002265B7" w:rsidP="002265B7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265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主体的・対話的で深い学びの実現に向けた授業改善の推進</w:t>
                              </w:r>
                            </w:p>
                            <w:p w:rsidR="001912B4" w:rsidRPr="007104D5" w:rsidRDefault="002265B7" w:rsidP="002265B7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2265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～外国語活動および英語科を中心として～</w:t>
                              </w:r>
                            </w:p>
                            <w:p w:rsidR="001912B4" w:rsidRPr="00D27D7C" w:rsidRDefault="00284008" w:rsidP="001006E2">
                              <w:pPr>
                                <w:spacing w:line="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仮説：</w:t>
                              </w:r>
                              <w:r w:rsidR="003C3627">
                                <w:rPr>
                                  <w:rFonts w:hint="eastAsia"/>
                                  <w:b/>
                                </w:rPr>
                                <w:t>ユニバーサルデザインの視点に立った授業展開の工夫をすれば、主体的･対話的で深い学びが実現され、</w:t>
                              </w:r>
                              <w:r w:rsidR="00BE1534">
                                <w:rPr>
                                  <w:rFonts w:hint="eastAsia"/>
                                  <w:b/>
                                </w:rPr>
                                <w:t>子ども</w:t>
                              </w:r>
                              <w:r w:rsidR="003C3627">
                                <w:rPr>
                                  <w:rFonts w:hint="eastAsia"/>
                                  <w:b/>
                                </w:rPr>
                                <w:t>にとって「</w:t>
                              </w:r>
                              <w:r w:rsidR="00BE1534">
                                <w:rPr>
                                  <w:rFonts w:hint="eastAsia"/>
                                  <w:b/>
                                </w:rPr>
                                <w:t>分かりやすい</w:t>
                              </w:r>
                              <w:r w:rsidR="003C3627">
                                <w:rPr>
                                  <w:rFonts w:hint="eastAsia"/>
                                  <w:b/>
                                </w:rPr>
                                <w:t>」「学びやすい」授業が展開できるであろう</w:t>
                              </w:r>
                              <w:r w:rsidR="001912B4" w:rsidRPr="00D27D7C">
                                <w:rPr>
                                  <w:rFonts w:hint="eastAsia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9" style="position:absolute;left:0;text-align:left;margin-left:18.1pt;margin-top:-.5pt;width:446.25pt;height:112.6pt;z-index:251659263" coordorigin="1439,5055" coordsize="8925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">
                <v:oval id="Oval 24" o:spid="_x0000_s1040" style="position:absolute;left:1439;top:5055;width:892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" fillcolor="#f2dbdb [661]" strokecolor="#f2f2f2 [3041]" strokeweight="4.5pt">
                  <v:stroke dashstyle="1 1"/>
                  <v:shadow on="t" color="#622423 [1605]" opacity=".5" offset="1pt"/>
                  <v:textbox inset="5.85pt,.7pt,5.85pt,.7pt"/>
                </v:oval>
                <v:shape id="Text Box 26" o:spid="_x0000_s1041" type="#_x0000_t202" style="position:absolute;left:2239;top:5164;width:732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1912B4" w:rsidRPr="00701A4F" w:rsidRDefault="001912B4" w:rsidP="001006E2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bdr w:val="single" w:sz="4" w:space="0" w:color="auto"/>
                          </w:rPr>
                          <w:t>研究主題</w:t>
                        </w:r>
                      </w:p>
                      <w:p w:rsidR="002265B7" w:rsidRPr="002265B7" w:rsidRDefault="002265B7" w:rsidP="002265B7">
                        <w:pPr>
                          <w:spacing w:line="0" w:lineRule="atLeast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265B7">
                          <w:rPr>
                            <w:rFonts w:hint="eastAsia"/>
                            <w:b/>
                            <w:sz w:val="24"/>
                          </w:rPr>
                          <w:t>主体的・対話的で深い学びの実現に向けた授業改善の推進</w:t>
                        </w:r>
                      </w:p>
                      <w:p w:rsidR="001912B4" w:rsidRPr="007104D5" w:rsidRDefault="002265B7" w:rsidP="002265B7">
                        <w:pPr>
                          <w:spacing w:line="0" w:lineRule="atLeast"/>
                          <w:jc w:val="center"/>
                          <w:rPr>
                            <w:b/>
                            <w:sz w:val="24"/>
                          </w:rPr>
                        </w:pPr>
                        <w:r w:rsidRPr="002265B7">
                          <w:rPr>
                            <w:rFonts w:hint="eastAsia"/>
                            <w:b/>
                            <w:sz w:val="24"/>
                          </w:rPr>
                          <w:t>～外国語活動および英語科を中心として～</w:t>
                        </w:r>
                      </w:p>
                      <w:p w:rsidR="001912B4" w:rsidRPr="00D27D7C" w:rsidRDefault="00284008" w:rsidP="001006E2">
                        <w:pPr>
                          <w:spacing w:line="0" w:lineRule="atLeas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仮説：</w:t>
                        </w:r>
                        <w:r w:rsidR="003C3627">
                          <w:rPr>
                            <w:rFonts w:hint="eastAsia"/>
                            <w:b/>
                          </w:rPr>
                          <w:t>ユニバーサルデザインの視点に立った授業展開の工夫をすれば、主体的･対話的で深い学びが実現され、</w:t>
                        </w:r>
                        <w:r w:rsidR="00BE1534">
                          <w:rPr>
                            <w:rFonts w:hint="eastAsia"/>
                            <w:b/>
                          </w:rPr>
                          <w:t>子ども</w:t>
                        </w:r>
                        <w:r w:rsidR="003C3627">
                          <w:rPr>
                            <w:rFonts w:hint="eastAsia"/>
                            <w:b/>
                          </w:rPr>
                          <w:t>にとって「</w:t>
                        </w:r>
                        <w:r w:rsidR="00BE1534">
                          <w:rPr>
                            <w:rFonts w:hint="eastAsia"/>
                            <w:b/>
                          </w:rPr>
                          <w:t>分かりやすい</w:t>
                        </w:r>
                        <w:r w:rsidR="003C3627">
                          <w:rPr>
                            <w:rFonts w:hint="eastAsia"/>
                            <w:b/>
                          </w:rPr>
                          <w:t>」「学びやすい」授業が展開できるであろう</w:t>
                        </w:r>
                        <w:r w:rsidR="001912B4" w:rsidRPr="00D27D7C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2F22" w:rsidRPr="00172F22" w:rsidRDefault="00172F22" w:rsidP="00172F22"/>
    <w:p w:rsidR="00172F22" w:rsidRPr="00172F22" w:rsidRDefault="00172F22" w:rsidP="00172F22"/>
    <w:p w:rsidR="00172F22" w:rsidRPr="00172F22" w:rsidRDefault="00172F22" w:rsidP="00172F22"/>
    <w:p w:rsidR="00172F22" w:rsidRPr="00172F22" w:rsidRDefault="00172F22" w:rsidP="00172F22">
      <w:pPr>
        <w:tabs>
          <w:tab w:val="left" w:pos="1615"/>
        </w:tabs>
      </w:pPr>
      <w:r>
        <w:tab/>
      </w:r>
    </w:p>
    <w:p w:rsidR="00172F22" w:rsidRPr="00172F22" w:rsidRDefault="00172F22" w:rsidP="00172F22"/>
    <w:p w:rsidR="00496645" w:rsidRPr="00172F22" w:rsidRDefault="00262514" w:rsidP="00172F2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811530</wp:posOffset>
                </wp:positionV>
                <wp:extent cx="3345815" cy="545401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54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2B4" w:rsidRPr="001912B4" w:rsidRDefault="00FD7CDB" w:rsidP="00B2764D">
                            <w:pPr>
                              <w:spacing w:line="240" w:lineRule="auto"/>
                              <w:ind w:left="315" w:hangingChars="150" w:hanging="315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 xml:space="preserve"> </w:t>
                            </w:r>
                            <w:r w:rsidR="001912B4" w:rsidRPr="001912B4">
                              <w:rPr>
                                <w:rFonts w:hint="eastAsia"/>
                                <w:color w:val="1F497D" w:themeColor="text2"/>
                              </w:rPr>
                              <w:t>(2)</w:t>
                            </w:r>
                            <w:r w:rsidR="00B2764D">
                              <w:rPr>
                                <w:rFonts w:hint="eastAsia"/>
                                <w:color w:val="1F497D" w:themeColor="text2"/>
                              </w:rPr>
                              <w:t>多様な情報を収集する</w:t>
                            </w:r>
                            <w:r w:rsidR="001912B4"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284008" w:rsidRDefault="009920B1" w:rsidP="009920B1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rPr>
                                <w:rFonts w:hint="eastAsia"/>
                              </w:rPr>
                              <w:t>日常的な話題などから、児童が知りたいと思うテーマを設定する</w:t>
                            </w:r>
                            <w:r w:rsidR="00FD7CDB">
                              <w:rPr>
                                <w:rFonts w:hint="eastAsia"/>
                              </w:rPr>
                              <w:t>。</w:t>
                            </w:r>
                            <w:r w:rsidR="00FD7CDB">
                              <w:rPr>
                                <w:rFonts w:hint="eastAsia"/>
                              </w:rPr>
                              <w:t>(</w:t>
                            </w:r>
                            <w:r w:rsidR="00FD7CDB">
                              <w:rPr>
                                <w:rFonts w:hint="eastAsia"/>
                              </w:rPr>
                              <w:t>焦</w:t>
                            </w:r>
                            <w:r w:rsidR="00FD7CD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912B4" w:rsidRPr="001912B4" w:rsidRDefault="009920B1" w:rsidP="009920B1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rPr>
                                <w:rFonts w:hint="eastAsia"/>
                              </w:rPr>
                              <w:t>テーマについての情報を聞き取る活動を設定する</w:t>
                            </w:r>
                            <w:r w:rsidR="00B5640F">
                              <w:rPr>
                                <w:rFonts w:hint="eastAsia"/>
                              </w:rPr>
                              <w:t>。</w:t>
                            </w:r>
                            <w:r w:rsidR="00B5640F">
                              <w:rPr>
                                <w:rFonts w:hint="eastAsia"/>
                              </w:rPr>
                              <w:t>(</w:t>
                            </w:r>
                            <w:r w:rsidR="00B5640F">
                              <w:rPr>
                                <w:rFonts w:hint="eastAsia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動</w:t>
                            </w:r>
                            <w:r w:rsidR="00B5640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912B4" w:rsidRPr="001912B4" w:rsidRDefault="001912B4" w:rsidP="001912B4">
                            <w:pPr>
                              <w:spacing w:line="240" w:lineRule="auto"/>
                              <w:ind w:leftChars="50" w:left="315" w:hangingChars="100" w:hanging="210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(3)</w:t>
                            </w:r>
                            <w:r w:rsidR="009920B1">
                              <w:rPr>
                                <w:rFonts w:hint="eastAsia"/>
                                <w:color w:val="1F497D" w:themeColor="text2"/>
                              </w:rPr>
                              <w:t>思考を表現に置き換える</w:t>
                            </w: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1912B4" w:rsidRPr="001912B4" w:rsidRDefault="009920B1" w:rsidP="009920B1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rPr>
                                <w:rFonts w:hint="eastAsia"/>
                              </w:rPr>
                              <w:t>テーマに関する考えを他者に伝える活動を設定する。</w:t>
                            </w:r>
                            <w:r w:rsidR="00B5640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動</w:t>
                            </w:r>
                            <w:r w:rsidR="00B5640F"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 w:rsidR="00B5640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912B4" w:rsidRDefault="009920B1" w:rsidP="009920B1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t>受け手を明確にし、まとまりのある文章を書くための手本となる文章を例示する</w:t>
                            </w:r>
                            <w:r w:rsidR="00B5640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 w:rsidR="00B5640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5640F" w:rsidRPr="001912B4" w:rsidRDefault="00B5640F" w:rsidP="00B5640F">
                            <w:pPr>
                              <w:spacing w:line="240" w:lineRule="auto"/>
                              <w:ind w:leftChars="50" w:left="105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)</w:t>
                            </w:r>
                            <w:r w:rsidR="009920B1">
                              <w:rPr>
                                <w:rFonts w:hint="eastAsia"/>
                                <w:color w:val="1F497D" w:themeColor="text2"/>
                              </w:rPr>
                              <w:t>多様な手段で説明する</w:t>
                            </w: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B2764D" w:rsidRDefault="009920B1" w:rsidP="009920B1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rPr>
                                <w:rFonts w:hint="eastAsia"/>
                              </w:rPr>
                              <w:t>声の大きさや速さ、ジェスチャー等のモデルを示す</w:t>
                            </w:r>
                            <w:r w:rsidR="00B5640F">
                              <w:rPr>
                                <w:rFonts w:hint="eastAsia"/>
                              </w:rPr>
                              <w:t>。</w:t>
                            </w:r>
                            <w:r w:rsidR="00B5640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 w:rsidR="00B2764D">
                              <w:t>)</w:t>
                            </w:r>
                            <w:r w:rsidR="001B30A6">
                              <w:t>(</w:t>
                            </w:r>
                            <w:r w:rsidR="001B30A6">
                              <w:t>動</w:t>
                            </w:r>
                            <w:r w:rsidR="001B30A6">
                              <w:t>)</w:t>
                            </w:r>
                          </w:p>
                          <w:p w:rsidR="00B2764D" w:rsidRDefault="001B30A6" w:rsidP="009920B1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t>互いに助言できるような、ペアやグループ等の学習形態を工夫する</w:t>
                            </w:r>
                            <w:r w:rsidR="00B2764D">
                              <w:t>。</w:t>
                            </w:r>
                            <w:r w:rsidR="00B2764D">
                              <w:t>(</w:t>
                            </w:r>
                            <w:r w:rsidR="00B2764D">
                              <w:t>共</w:t>
                            </w:r>
                            <w:r w:rsidR="00B2764D">
                              <w:t>)</w:t>
                            </w:r>
                          </w:p>
                          <w:p w:rsidR="001B30A6" w:rsidRDefault="001B30A6" w:rsidP="001B30A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t>イラストや写真、絵や実物などを用いて発表する場面を設定する。</w:t>
                            </w:r>
                            <w:r>
                              <w:t>(</w:t>
                            </w:r>
                            <w:r>
                              <w:t>視</w:t>
                            </w:r>
                            <w:r>
                              <w:t>)(</w:t>
                            </w:r>
                            <w:r>
                              <w:t>動</w:t>
                            </w:r>
                            <w:r>
                              <w:t>)</w:t>
                            </w:r>
                          </w:p>
                          <w:p w:rsidR="001B30A6" w:rsidRPr="001912B4" w:rsidRDefault="001B30A6" w:rsidP="00B87663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ind w:leftChars="0" w:left="426" w:hanging="426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</w:rPr>
                              <w:t>「深い学び」の実現</w:t>
                            </w:r>
                          </w:p>
                          <w:p w:rsidR="001B30A6" w:rsidRPr="00FD7CDB" w:rsidRDefault="001B30A6" w:rsidP="001B30A6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Chars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知識・技能を活用する</w:t>
                            </w:r>
                            <w:r w:rsidRPr="00FD7CDB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1B30A6" w:rsidRDefault="001B30A6" w:rsidP="001B30A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Chars="0" w:left="567" w:hanging="252"/>
                            </w:pPr>
                            <w:r>
                              <w:rPr>
                                <w:rFonts w:hint="eastAsia"/>
                              </w:rPr>
                              <w:t>会話が続けられるよう、既習の慣用表現やつなぎ言葉などを例示する。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B30A6" w:rsidRDefault="001B30A6" w:rsidP="001B30A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Chars="0" w:left="567" w:hanging="252"/>
                            </w:pPr>
                            <w:r>
                              <w:t>新出語句や表現を、既習語句や表現に言い換える。</w:t>
                            </w:r>
                          </w:p>
                          <w:p w:rsidR="001912B4" w:rsidRPr="00B87663" w:rsidRDefault="001B30A6" w:rsidP="001B30A6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B87663">
                              <w:rPr>
                                <w:rFonts w:hint="eastAsia"/>
                                <w:color w:val="244061" w:themeColor="accent1" w:themeShade="80"/>
                              </w:rPr>
                              <w:t>自分の思いや考えと結び付ける</w:t>
                            </w:r>
                            <w:r w:rsidR="00FD7CDB" w:rsidRPr="00B87663">
                              <w:rPr>
                                <w:rFonts w:hint="eastAsia"/>
                                <w:color w:val="244061" w:themeColor="accent1" w:themeShade="80"/>
                              </w:rPr>
                              <w:t>。</w:t>
                            </w:r>
                          </w:p>
                          <w:p w:rsidR="001B30A6" w:rsidRPr="001B30A6" w:rsidRDefault="00F02F41" w:rsidP="00F02F41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ind w:left="567" w:hanging="252"/>
                            </w:pPr>
                            <w:r>
                              <w:rPr>
                                <w:rFonts w:hint="eastAsia"/>
                              </w:rPr>
                              <w:t>想起される事柄をマッピングなどで整理する活動を行い、自分の意見をまとめる</w:t>
                            </w:r>
                            <w:r w:rsidR="001B30A6" w:rsidRPr="001B30A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02F41" w:rsidRPr="00B87663" w:rsidRDefault="00F02F41" w:rsidP="00F02F41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B87663">
                              <w:rPr>
                                <w:rFonts w:hint="eastAsia"/>
                                <w:color w:val="244061" w:themeColor="accent1" w:themeShade="80"/>
                              </w:rPr>
                              <w:t>思考して問い続ける。</w:t>
                            </w:r>
                          </w:p>
                          <w:p w:rsidR="00F02F41" w:rsidRPr="001B30A6" w:rsidRDefault="00F02F41" w:rsidP="00F02F41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567" w:hanging="283"/>
                            </w:pPr>
                            <w:r>
                              <w:rPr>
                                <w:rFonts w:hint="eastAsia"/>
                              </w:rPr>
                              <w:t>テーマに対する自分の考えをまとめた後、対話を通して情報を得、さらに自分の考えを再構築する</w:t>
                            </w:r>
                            <w:r w:rsidRPr="001B30A6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B30A6" w:rsidRPr="00F02F41" w:rsidRDefault="001B30A6" w:rsidP="001B30A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247.3pt;margin-top:63.9pt;width:263.45pt;height:4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yDuA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" filled="f" stroked="f">
                <v:textbox inset="5.85pt,.7pt,5.85pt,.7pt">
                  <w:txbxContent>
                    <w:p w:rsidR="001912B4" w:rsidRPr="001912B4" w:rsidRDefault="00FD7CDB" w:rsidP="00B2764D">
                      <w:pPr>
                        <w:spacing w:line="240" w:lineRule="auto"/>
                        <w:ind w:left="315" w:hangingChars="150" w:hanging="315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 xml:space="preserve"> </w:t>
                      </w:r>
                      <w:r w:rsidR="001912B4" w:rsidRPr="001912B4">
                        <w:rPr>
                          <w:rFonts w:hint="eastAsia"/>
                          <w:color w:val="1F497D" w:themeColor="text2"/>
                        </w:rPr>
                        <w:t>(2)</w:t>
                      </w:r>
                      <w:r w:rsidR="00B2764D">
                        <w:rPr>
                          <w:rFonts w:hint="eastAsia"/>
                          <w:color w:val="1F497D" w:themeColor="text2"/>
                        </w:rPr>
                        <w:t>多様な情報を収集する</w:t>
                      </w:r>
                      <w:r w:rsidR="001912B4"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284008" w:rsidRDefault="009920B1" w:rsidP="009920B1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line="240" w:lineRule="auto"/>
                        <w:ind w:leftChars="0" w:left="567" w:hanging="283"/>
                      </w:pPr>
                      <w:r>
                        <w:rPr>
                          <w:rFonts w:hint="eastAsia"/>
                        </w:rPr>
                        <w:t>日常的な話題などから、児童が知りたいと思うテーマを設定する</w:t>
                      </w:r>
                      <w:r w:rsidR="00FD7CDB">
                        <w:rPr>
                          <w:rFonts w:hint="eastAsia"/>
                        </w:rPr>
                        <w:t>。</w:t>
                      </w:r>
                      <w:r w:rsidR="00FD7CDB">
                        <w:rPr>
                          <w:rFonts w:hint="eastAsia"/>
                        </w:rPr>
                        <w:t>(</w:t>
                      </w:r>
                      <w:r w:rsidR="00FD7CDB">
                        <w:rPr>
                          <w:rFonts w:hint="eastAsia"/>
                        </w:rPr>
                        <w:t>焦</w:t>
                      </w:r>
                      <w:r w:rsidR="00FD7CDB">
                        <w:rPr>
                          <w:rFonts w:hint="eastAsia"/>
                        </w:rPr>
                        <w:t>)</w:t>
                      </w:r>
                    </w:p>
                    <w:p w:rsidR="001912B4" w:rsidRPr="001912B4" w:rsidRDefault="009920B1" w:rsidP="009920B1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line="240" w:lineRule="auto"/>
                        <w:ind w:leftChars="0" w:left="567" w:hanging="283"/>
                      </w:pPr>
                      <w:r>
                        <w:rPr>
                          <w:rFonts w:hint="eastAsia"/>
                        </w:rPr>
                        <w:t>テーマについての情報を聞き取る活動を設定する</w:t>
                      </w:r>
                      <w:r w:rsidR="00B5640F">
                        <w:rPr>
                          <w:rFonts w:hint="eastAsia"/>
                        </w:rPr>
                        <w:t>。</w:t>
                      </w:r>
                      <w:r w:rsidR="00B5640F">
                        <w:rPr>
                          <w:rFonts w:hint="eastAsia"/>
                        </w:rPr>
                        <w:t>(</w:t>
                      </w:r>
                      <w:r w:rsidR="00B5640F">
                        <w:rPr>
                          <w:rFonts w:hint="eastAsia"/>
                        </w:rPr>
                        <w:t>視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動</w:t>
                      </w:r>
                      <w:r w:rsidR="00B5640F">
                        <w:rPr>
                          <w:rFonts w:hint="eastAsia"/>
                        </w:rPr>
                        <w:t>)</w:t>
                      </w:r>
                    </w:p>
                    <w:p w:rsidR="001912B4" w:rsidRPr="001912B4" w:rsidRDefault="001912B4" w:rsidP="001912B4">
                      <w:pPr>
                        <w:spacing w:line="240" w:lineRule="auto"/>
                        <w:ind w:leftChars="50" w:left="315" w:hangingChars="100" w:hanging="210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>(3)</w:t>
                      </w:r>
                      <w:r w:rsidR="009920B1">
                        <w:rPr>
                          <w:rFonts w:hint="eastAsia"/>
                          <w:color w:val="1F497D" w:themeColor="text2"/>
                        </w:rPr>
                        <w:t>思考を表現に置き換える</w:t>
                      </w:r>
                      <w:r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1912B4" w:rsidRPr="001912B4" w:rsidRDefault="009920B1" w:rsidP="009920B1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240" w:lineRule="auto"/>
                        <w:ind w:leftChars="0" w:left="567" w:hanging="283"/>
                      </w:pPr>
                      <w:r>
                        <w:rPr>
                          <w:rFonts w:hint="eastAsia"/>
                        </w:rPr>
                        <w:t>テーマに関する考えを他者に伝える活動を設定する。</w:t>
                      </w:r>
                      <w:r w:rsidR="00B5640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動</w:t>
                      </w:r>
                      <w:r w:rsidR="00B5640F"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共</w:t>
                      </w:r>
                      <w:r w:rsidR="00B5640F">
                        <w:rPr>
                          <w:rFonts w:hint="eastAsia"/>
                        </w:rPr>
                        <w:t>)</w:t>
                      </w:r>
                    </w:p>
                    <w:p w:rsidR="001912B4" w:rsidRDefault="009920B1" w:rsidP="009920B1">
                      <w:pPr>
                        <w:pStyle w:val="a3"/>
                        <w:numPr>
                          <w:ilvl w:val="0"/>
                          <w:numId w:val="24"/>
                        </w:numPr>
                        <w:spacing w:line="240" w:lineRule="auto"/>
                        <w:ind w:leftChars="0" w:left="567" w:hanging="283"/>
                      </w:pPr>
                      <w:r>
                        <w:t>受け手を明確にし、まとまりのある文章を書くための手本となる文章を例示する</w:t>
                      </w:r>
                      <w:r w:rsidR="00B5640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 w:rsidR="00B5640F">
                        <w:rPr>
                          <w:rFonts w:hint="eastAsia"/>
                        </w:rPr>
                        <w:t>)</w:t>
                      </w:r>
                    </w:p>
                    <w:p w:rsidR="00B5640F" w:rsidRPr="001912B4" w:rsidRDefault="00B5640F" w:rsidP="00B5640F">
                      <w:pPr>
                        <w:spacing w:line="240" w:lineRule="auto"/>
                        <w:ind w:leftChars="50" w:left="105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>(4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)</w:t>
                      </w:r>
                      <w:r w:rsidR="009920B1">
                        <w:rPr>
                          <w:rFonts w:hint="eastAsia"/>
                          <w:color w:val="1F497D" w:themeColor="text2"/>
                        </w:rPr>
                        <w:t>多様な手段で説明する</w:t>
                      </w:r>
                      <w:r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B2764D" w:rsidRDefault="009920B1" w:rsidP="009920B1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240" w:lineRule="auto"/>
                        <w:ind w:leftChars="0" w:left="567" w:hanging="283"/>
                      </w:pPr>
                      <w:r>
                        <w:rPr>
                          <w:rFonts w:hint="eastAsia"/>
                        </w:rPr>
                        <w:t>声の大きさや速さ、ジェスチャー等のモデルを示す</w:t>
                      </w:r>
                      <w:r w:rsidR="00B5640F">
                        <w:rPr>
                          <w:rFonts w:hint="eastAsia"/>
                        </w:rPr>
                        <w:t>。</w:t>
                      </w:r>
                      <w:r w:rsidR="00B5640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 w:rsidR="00B2764D">
                        <w:t>)</w:t>
                      </w:r>
                      <w:r w:rsidR="001B30A6">
                        <w:t>(</w:t>
                      </w:r>
                      <w:r w:rsidR="001B30A6">
                        <w:t>動</w:t>
                      </w:r>
                      <w:r w:rsidR="001B30A6">
                        <w:t>)</w:t>
                      </w:r>
                    </w:p>
                    <w:p w:rsidR="00B2764D" w:rsidRDefault="001B30A6" w:rsidP="009920B1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240" w:lineRule="auto"/>
                        <w:ind w:leftChars="0" w:left="567" w:hanging="283"/>
                      </w:pPr>
                      <w:r>
                        <w:t>互いに助言できるような、ペアやグループ等の学習形態を工夫する</w:t>
                      </w:r>
                      <w:r w:rsidR="00B2764D">
                        <w:t>。</w:t>
                      </w:r>
                      <w:r w:rsidR="00B2764D">
                        <w:t>(</w:t>
                      </w:r>
                      <w:r w:rsidR="00B2764D">
                        <w:t>共</w:t>
                      </w:r>
                      <w:r w:rsidR="00B2764D">
                        <w:t>)</w:t>
                      </w:r>
                    </w:p>
                    <w:p w:rsidR="001B30A6" w:rsidRDefault="001B30A6" w:rsidP="001B30A6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240" w:lineRule="auto"/>
                        <w:ind w:leftChars="0" w:left="567" w:hanging="283"/>
                      </w:pPr>
                      <w:r>
                        <w:t>イラストや写真、絵や実物などを用いて発表する場面を設定する。</w:t>
                      </w:r>
                      <w:r>
                        <w:t>(</w:t>
                      </w:r>
                      <w:r>
                        <w:t>視</w:t>
                      </w:r>
                      <w:r>
                        <w:t>)(</w:t>
                      </w:r>
                      <w:r>
                        <w:t>動</w:t>
                      </w:r>
                      <w:r>
                        <w:t>)</w:t>
                      </w:r>
                    </w:p>
                    <w:p w:rsidR="001B30A6" w:rsidRPr="001912B4" w:rsidRDefault="001B30A6" w:rsidP="00B87663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240" w:lineRule="auto"/>
                        <w:ind w:leftChars="0" w:left="426" w:hanging="426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b/>
                          <w:color w:val="1F497D" w:themeColor="text2"/>
                        </w:rPr>
                        <w:t>「深い学び」の実現</w:t>
                      </w:r>
                    </w:p>
                    <w:p w:rsidR="001B30A6" w:rsidRPr="00FD7CDB" w:rsidRDefault="001B30A6" w:rsidP="001B30A6">
                      <w:pPr>
                        <w:pStyle w:val="a3"/>
                        <w:numPr>
                          <w:ilvl w:val="0"/>
                          <w:numId w:val="26"/>
                        </w:numPr>
                        <w:spacing w:line="240" w:lineRule="auto"/>
                        <w:ind w:leftChars="0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知識・技能を活用する</w:t>
                      </w:r>
                      <w:r w:rsidRPr="00FD7CDB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1B30A6" w:rsidRDefault="001B30A6" w:rsidP="001B30A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240" w:lineRule="auto"/>
                        <w:ind w:leftChars="0" w:left="567" w:hanging="252"/>
                      </w:pPr>
                      <w:r>
                        <w:rPr>
                          <w:rFonts w:hint="eastAsia"/>
                        </w:rPr>
                        <w:t>会話が続けられるよう、既習の慣用表現やつなぎ言葉などを例示する。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B30A6" w:rsidRDefault="001B30A6" w:rsidP="001B30A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240" w:lineRule="auto"/>
                        <w:ind w:leftChars="0" w:left="567" w:hanging="252"/>
                      </w:pPr>
                      <w:r>
                        <w:t>新出語句や表現を、既習語句や表現に言い換える。</w:t>
                      </w:r>
                    </w:p>
                    <w:p w:rsidR="001912B4" w:rsidRPr="00B87663" w:rsidRDefault="001B30A6" w:rsidP="001B30A6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color w:val="244061" w:themeColor="accent1" w:themeShade="80"/>
                        </w:rPr>
                      </w:pPr>
                      <w:r w:rsidRPr="00B87663">
                        <w:rPr>
                          <w:rFonts w:hint="eastAsia"/>
                          <w:color w:val="244061" w:themeColor="accent1" w:themeShade="80"/>
                        </w:rPr>
                        <w:t>自分の思いや考えと結び付ける</w:t>
                      </w:r>
                      <w:r w:rsidR="00FD7CDB" w:rsidRPr="00B87663">
                        <w:rPr>
                          <w:rFonts w:hint="eastAsia"/>
                          <w:color w:val="244061" w:themeColor="accent1" w:themeShade="80"/>
                        </w:rPr>
                        <w:t>。</w:t>
                      </w:r>
                    </w:p>
                    <w:p w:rsidR="001B30A6" w:rsidRPr="001B30A6" w:rsidRDefault="00F02F41" w:rsidP="00F02F41">
                      <w:pPr>
                        <w:numPr>
                          <w:ilvl w:val="0"/>
                          <w:numId w:val="28"/>
                        </w:numPr>
                        <w:spacing w:line="240" w:lineRule="auto"/>
                        <w:ind w:left="567" w:hanging="252"/>
                      </w:pPr>
                      <w:r>
                        <w:rPr>
                          <w:rFonts w:hint="eastAsia"/>
                        </w:rPr>
                        <w:t>想起される事柄をマッピングなどで整理する活動を行い、自分の意見をまとめる</w:t>
                      </w:r>
                      <w:r w:rsidR="001B30A6" w:rsidRPr="001B30A6">
                        <w:rPr>
                          <w:rFonts w:hint="eastAsia"/>
                        </w:rPr>
                        <w:t>。</w:t>
                      </w:r>
                    </w:p>
                    <w:p w:rsidR="00F02F41" w:rsidRPr="00B87663" w:rsidRDefault="00F02F41" w:rsidP="00F02F41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color w:val="244061" w:themeColor="accent1" w:themeShade="80"/>
                        </w:rPr>
                      </w:pPr>
                      <w:r w:rsidRPr="00B87663">
                        <w:rPr>
                          <w:rFonts w:hint="eastAsia"/>
                          <w:color w:val="244061" w:themeColor="accent1" w:themeShade="80"/>
                        </w:rPr>
                        <w:t>思考して問い続ける。</w:t>
                      </w:r>
                    </w:p>
                    <w:p w:rsidR="00F02F41" w:rsidRPr="001B30A6" w:rsidRDefault="00F02F41" w:rsidP="00F02F41">
                      <w:pPr>
                        <w:numPr>
                          <w:ilvl w:val="0"/>
                          <w:numId w:val="29"/>
                        </w:numPr>
                        <w:spacing w:line="240" w:lineRule="auto"/>
                        <w:ind w:left="567" w:hanging="283"/>
                      </w:pPr>
                      <w:r>
                        <w:rPr>
                          <w:rFonts w:hint="eastAsia"/>
                        </w:rPr>
                        <w:t>テーマに対する自分の考えをまとめた後、対話を通して情報を得、さらに自分の考えを再構築する</w:t>
                      </w:r>
                      <w:r w:rsidRPr="001B30A6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B30A6" w:rsidRPr="00F02F41" w:rsidRDefault="001B30A6" w:rsidP="001B30A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849630</wp:posOffset>
                </wp:positionV>
                <wp:extent cx="3224530" cy="55016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4D" w:rsidRPr="001912B4" w:rsidRDefault="00B2764D" w:rsidP="00B87663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Chars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</w:rPr>
                              <w:t>「主体的な学び」の実現</w:t>
                            </w:r>
                          </w:p>
                          <w:p w:rsidR="00B2764D" w:rsidRPr="00FD7CDB" w:rsidRDefault="00B2764D" w:rsidP="00B2764D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Chars="0"/>
                              <w:rPr>
                                <w:color w:val="1F497D" w:themeColor="text2"/>
                              </w:rPr>
                            </w:pPr>
                            <w:r w:rsidRPr="00FD7CDB">
                              <w:rPr>
                                <w:rFonts w:hint="eastAsia"/>
                                <w:color w:val="1F497D" w:themeColor="text2"/>
                              </w:rPr>
                              <w:t>興味や関心を高める。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left="630" w:hanging="315"/>
                            </w:pPr>
                            <w:r>
                              <w:rPr>
                                <w:rFonts w:hint="eastAsia"/>
                              </w:rPr>
                              <w:t>ALT</w:t>
                            </w:r>
                            <w:r>
                              <w:rPr>
                                <w:rFonts w:hint="eastAsia"/>
                              </w:rPr>
                              <w:t>等を活用し、コミュニケーションのモデルを示す。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left="630" w:hanging="315"/>
                            </w:pPr>
                            <w:r>
                              <w:t>コミュニケーションの目的や場面、状況を閉める示すイラスト、写真、図表などを活用する。</w:t>
                            </w:r>
                            <w:r>
                              <w:t>(</w:t>
                            </w:r>
                            <w:r>
                              <w:t>視</w:t>
                            </w:r>
                            <w:r>
                              <w:t>)</w:t>
                            </w:r>
                          </w:p>
                          <w:p w:rsidR="00B2764D" w:rsidRPr="001912B4" w:rsidRDefault="00B2764D" w:rsidP="00B276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left="630" w:hanging="315"/>
                            </w:pPr>
                            <w:r>
                              <w:rPr>
                                <w:rFonts w:hint="eastAsia"/>
                              </w:rPr>
                              <w:t>コミュニケーションに必要性を感じられる活動を設定する</w:t>
                            </w:r>
                            <w:r w:rsidRPr="001912B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Pr="001912B4" w:rsidRDefault="00B2764D" w:rsidP="00B2764D">
                            <w:pPr>
                              <w:spacing w:line="240" w:lineRule="auto"/>
                              <w:ind w:leftChars="50" w:left="315" w:hangingChars="100" w:hanging="210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 xml:space="preserve"> (2)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見通しをもつ</w:t>
                            </w: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Chars="0" w:hanging="315"/>
                            </w:pPr>
                            <w:r>
                              <w:rPr>
                                <w:rFonts w:hint="eastAsia"/>
                              </w:rPr>
                              <w:t>学習到達目標を基にどのような力をつけたいかを、児童と共有する。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Pr="001912B4" w:rsidRDefault="00B2764D" w:rsidP="00B276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Chars="0" w:hanging="315"/>
                            </w:pPr>
                            <w:r>
                              <w:rPr>
                                <w:rFonts w:hint="eastAsia"/>
                              </w:rPr>
                              <w:t>単元のゴールの言語活動を児童の前で実演する。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焦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Pr="001912B4" w:rsidRDefault="00B2764D" w:rsidP="00B2764D">
                            <w:pPr>
                              <w:spacing w:line="240" w:lineRule="auto"/>
                              <w:ind w:leftChars="50" w:left="315" w:hangingChars="100" w:hanging="210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自分と結び付ける</w:t>
                            </w: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B2764D" w:rsidRPr="001912B4" w:rsidRDefault="00B2764D" w:rsidP="00B2764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Chars="0" w:left="567" w:hanging="346"/>
                            </w:pPr>
                            <w:r>
                              <w:rPr>
                                <w:rFonts w:hint="eastAsia"/>
                              </w:rPr>
                              <w:t>場面設定をする際、児童がイメージしやすい日常的な話題を取り上げる</w:t>
                            </w:r>
                            <w:r w:rsidRPr="001912B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Chars="0" w:left="567" w:hanging="346"/>
                            </w:pPr>
                            <w:r>
                              <w:t>他教科等で学習した内容などを基に、書いたり話したりすることができる活動を設定する</w:t>
                            </w:r>
                            <w:r w:rsidRPr="001912B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2764D" w:rsidRPr="001912B4" w:rsidRDefault="00B2764D" w:rsidP="00B2764D">
                            <w:pPr>
                              <w:spacing w:line="240" w:lineRule="auto"/>
                              <w:ind w:leftChars="50" w:left="105"/>
                              <w:rPr>
                                <w:color w:val="1F497D" w:themeColor="text2"/>
                              </w:rPr>
                            </w:pP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振り返って次につなげる</w:t>
                            </w:r>
                            <w:r w:rsidRPr="001912B4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leftChars="0" w:left="709" w:hanging="425"/>
                            </w:pPr>
                            <w:r>
                              <w:rPr>
                                <w:rFonts w:hint="eastAsia"/>
                              </w:rPr>
                              <w:t>発表の際、互いに評価し合い、自分の発表を振り返る時間を設ける。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)</w:t>
                            </w:r>
                          </w:p>
                          <w:p w:rsidR="00B2764D" w:rsidRDefault="00B2764D" w:rsidP="00B2764D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ind w:leftChars="0" w:left="709" w:hanging="425"/>
                            </w:pPr>
                            <w:r>
                              <w:t>単元のゴールの言語活動を、目標の観点から振り返る活動を設定する。</w:t>
                            </w:r>
                            <w:r>
                              <w:t>(</w:t>
                            </w:r>
                            <w:r>
                              <w:t>共</w:t>
                            </w:r>
                            <w:r>
                              <w:t>)</w:t>
                            </w:r>
                          </w:p>
                          <w:p w:rsidR="001B30A6" w:rsidRPr="001912B4" w:rsidRDefault="001B30A6" w:rsidP="00B87663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Chars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</w:rPr>
                              <w:t>「対話的な学び」の実現</w:t>
                            </w:r>
                          </w:p>
                          <w:p w:rsidR="001B30A6" w:rsidRPr="00FD7CDB" w:rsidRDefault="001B30A6" w:rsidP="001B30A6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ind w:leftChars="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互いの考えを比較する</w:t>
                            </w:r>
                            <w:r w:rsidRPr="00FD7CDB">
                              <w:rPr>
                                <w:rFonts w:hint="eastAsia"/>
                                <w:color w:val="1F497D" w:themeColor="text2"/>
                              </w:rPr>
                              <w:t>。</w:t>
                            </w:r>
                          </w:p>
                          <w:p w:rsidR="001B30A6" w:rsidRDefault="001B30A6" w:rsidP="001B30A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rPr>
                                <w:rFonts w:hint="eastAsia"/>
                              </w:rPr>
                              <w:t>考えや気持ちを伝え合う活動を設定する。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B30A6" w:rsidRPr="001912B4" w:rsidRDefault="001B30A6" w:rsidP="001B30A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Chars="0" w:left="567" w:hanging="283"/>
                            </w:pPr>
                            <w:r>
                              <w:t>他者から得た情報や意見を基に、自分の考えをまとめる時間を設ける。</w:t>
                            </w:r>
                            <w:r>
                              <w:t>(</w:t>
                            </w:r>
                            <w:r>
                              <w:t>共</w:t>
                            </w:r>
                            <w:r>
                              <w:t>)</w:t>
                            </w:r>
                          </w:p>
                          <w:p w:rsidR="001B30A6" w:rsidRPr="001912B4" w:rsidRDefault="001B30A6" w:rsidP="001B30A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1.45pt;margin-top:66.9pt;width:253.9pt;height:4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hHvA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" filled="f" stroked="f">
                <v:textbox inset="5.85pt,.7pt,5.85pt,.7pt">
                  <w:txbxContent>
                    <w:p w:rsidR="00B2764D" w:rsidRPr="001912B4" w:rsidRDefault="00B2764D" w:rsidP="00B87663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240" w:lineRule="auto"/>
                        <w:ind w:leftChars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b/>
                          <w:color w:val="1F497D" w:themeColor="text2"/>
                        </w:rPr>
                        <w:t>「主体的な学び」の実現</w:t>
                      </w:r>
                    </w:p>
                    <w:p w:rsidR="00B2764D" w:rsidRPr="00FD7CDB" w:rsidRDefault="00B2764D" w:rsidP="00B2764D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auto"/>
                        <w:ind w:leftChars="0"/>
                        <w:rPr>
                          <w:color w:val="1F497D" w:themeColor="text2"/>
                        </w:rPr>
                      </w:pPr>
                      <w:r w:rsidRPr="00FD7CDB">
                        <w:rPr>
                          <w:rFonts w:hint="eastAsia"/>
                          <w:color w:val="1F497D" w:themeColor="text2"/>
                        </w:rPr>
                        <w:t>興味や関心を高める。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left="630" w:hanging="315"/>
                      </w:pPr>
                      <w:r>
                        <w:rPr>
                          <w:rFonts w:hint="eastAsia"/>
                        </w:rPr>
                        <w:t>ALT</w:t>
                      </w:r>
                      <w:r>
                        <w:rPr>
                          <w:rFonts w:hint="eastAsia"/>
                        </w:rPr>
                        <w:t>等を活用し、コミュニケーションのモデルを示す。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left="630" w:hanging="315"/>
                      </w:pPr>
                      <w:r>
                        <w:t>コミュニケーションの目的や場面、状況を閉める示すイラスト、写真、図表などを活用する。</w:t>
                      </w:r>
                      <w:r>
                        <w:t>(</w:t>
                      </w:r>
                      <w:r>
                        <w:t>視</w:t>
                      </w:r>
                      <w:r>
                        <w:t>)</w:t>
                      </w:r>
                    </w:p>
                    <w:p w:rsidR="00B2764D" w:rsidRPr="001912B4" w:rsidRDefault="00B2764D" w:rsidP="00B276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left="630" w:hanging="315"/>
                      </w:pPr>
                      <w:r>
                        <w:rPr>
                          <w:rFonts w:hint="eastAsia"/>
                        </w:rPr>
                        <w:t>コミュニケーションに必要性を感じられる活動を設定する</w:t>
                      </w:r>
                      <w:r w:rsidRPr="001912B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Pr="001912B4" w:rsidRDefault="00B2764D" w:rsidP="00B2764D">
                      <w:pPr>
                        <w:spacing w:line="240" w:lineRule="auto"/>
                        <w:ind w:leftChars="50" w:left="315" w:hangingChars="100" w:hanging="210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 xml:space="preserve"> (2)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見通しをもつ</w:t>
                      </w:r>
                      <w:r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ind w:leftChars="0" w:hanging="315"/>
                      </w:pPr>
                      <w:r>
                        <w:rPr>
                          <w:rFonts w:hint="eastAsia"/>
                        </w:rPr>
                        <w:t>学習到達目標を基にどのような力をつけたいかを、児童と共有する。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Pr="001912B4" w:rsidRDefault="00B2764D" w:rsidP="00B276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ind w:leftChars="0" w:hanging="315"/>
                      </w:pPr>
                      <w:r>
                        <w:rPr>
                          <w:rFonts w:hint="eastAsia"/>
                        </w:rPr>
                        <w:t>単元のゴールの言語活動を児童の前で実演する。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焦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Pr="001912B4" w:rsidRDefault="00B2764D" w:rsidP="00B2764D">
                      <w:pPr>
                        <w:spacing w:line="240" w:lineRule="auto"/>
                        <w:ind w:leftChars="50" w:left="315" w:hangingChars="100" w:hanging="210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>(3)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自分と結び付ける</w:t>
                      </w:r>
                      <w:r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B2764D" w:rsidRPr="001912B4" w:rsidRDefault="00B2764D" w:rsidP="00B2764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ind w:leftChars="0" w:left="567" w:hanging="346"/>
                      </w:pPr>
                      <w:r>
                        <w:rPr>
                          <w:rFonts w:hint="eastAsia"/>
                        </w:rPr>
                        <w:t>場面設定をする際、児童がイメージしやすい日常的な話題を取り上げる</w:t>
                      </w:r>
                      <w:r w:rsidRPr="001912B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視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ind w:leftChars="0" w:left="567" w:hanging="346"/>
                      </w:pPr>
                      <w:r>
                        <w:t>他教科等で学習した内容などを基に、書いたり話したりすることができる活動を設定する</w:t>
                      </w:r>
                      <w:r w:rsidRPr="001912B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2764D" w:rsidRPr="001912B4" w:rsidRDefault="00B2764D" w:rsidP="00B2764D">
                      <w:pPr>
                        <w:spacing w:line="240" w:lineRule="auto"/>
                        <w:ind w:leftChars="50" w:left="105"/>
                        <w:rPr>
                          <w:color w:val="1F497D" w:themeColor="text2"/>
                        </w:rPr>
                      </w:pPr>
                      <w:r w:rsidRPr="001912B4">
                        <w:rPr>
                          <w:rFonts w:hint="eastAsia"/>
                          <w:color w:val="1F497D" w:themeColor="text2"/>
                        </w:rPr>
                        <w:t>(4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)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振り返って次につなげる</w:t>
                      </w:r>
                      <w:r w:rsidRPr="001912B4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240" w:lineRule="auto"/>
                        <w:ind w:leftChars="0" w:left="709" w:hanging="425"/>
                      </w:pPr>
                      <w:r>
                        <w:rPr>
                          <w:rFonts w:hint="eastAsia"/>
                        </w:rPr>
                        <w:t>発表の際、互いに評価し合い、自分の発表を振り返る時間を設ける。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t>)</w:t>
                      </w:r>
                    </w:p>
                    <w:p w:rsidR="00B2764D" w:rsidRDefault="00B2764D" w:rsidP="00B2764D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line="240" w:lineRule="auto"/>
                        <w:ind w:leftChars="0" w:left="709" w:hanging="425"/>
                      </w:pPr>
                      <w:r>
                        <w:t>単元のゴールの言語活動を、目標の観点から振り返る活動を設定する。</w:t>
                      </w:r>
                      <w:r>
                        <w:t>(</w:t>
                      </w:r>
                      <w:r>
                        <w:t>共</w:t>
                      </w:r>
                      <w:r>
                        <w:t>)</w:t>
                      </w:r>
                    </w:p>
                    <w:p w:rsidR="001B30A6" w:rsidRPr="001912B4" w:rsidRDefault="001B30A6" w:rsidP="00B87663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240" w:lineRule="auto"/>
                        <w:ind w:leftChars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b/>
                          <w:color w:val="1F497D" w:themeColor="text2"/>
                        </w:rPr>
                        <w:t>「対話的な学び」の実現</w:t>
                      </w:r>
                    </w:p>
                    <w:p w:rsidR="001B30A6" w:rsidRPr="00FD7CDB" w:rsidRDefault="001B30A6" w:rsidP="001B30A6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line="240" w:lineRule="auto"/>
                        <w:ind w:leftChars="0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互いの考えを比較する</w:t>
                      </w:r>
                      <w:r w:rsidRPr="00FD7CDB">
                        <w:rPr>
                          <w:rFonts w:hint="eastAsia"/>
                          <w:color w:val="1F497D" w:themeColor="text2"/>
                        </w:rPr>
                        <w:t>。</w:t>
                      </w:r>
                    </w:p>
                    <w:p w:rsidR="001B30A6" w:rsidRDefault="001B30A6" w:rsidP="001B30A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240" w:lineRule="auto"/>
                        <w:ind w:leftChars="0" w:left="567" w:hanging="283"/>
                      </w:pPr>
                      <w:r>
                        <w:rPr>
                          <w:rFonts w:hint="eastAsia"/>
                        </w:rPr>
                        <w:t>考えや気持ちを伝え合う活動を設定する。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B30A6" w:rsidRPr="001912B4" w:rsidRDefault="001B30A6" w:rsidP="001B30A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240" w:lineRule="auto"/>
                        <w:ind w:leftChars="0" w:left="567" w:hanging="283"/>
                      </w:pPr>
                      <w:r>
                        <w:t>他者から得た情報や意見を基に、自分の考えをまとめる時間を設ける。</w:t>
                      </w:r>
                      <w:r>
                        <w:t>(</w:t>
                      </w:r>
                      <w:r>
                        <w:t>共</w:t>
                      </w:r>
                      <w:r>
                        <w:t>)</w:t>
                      </w:r>
                    </w:p>
                    <w:p w:rsidR="001B30A6" w:rsidRPr="001912B4" w:rsidRDefault="001B30A6" w:rsidP="001B30A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117475</wp:posOffset>
                </wp:positionV>
                <wp:extent cx="6631940" cy="6193790"/>
                <wp:effectExtent l="0" t="19050" r="0" b="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6193790"/>
                        </a:xfrm>
                        <a:prstGeom prst="upArrowCallout">
                          <a:avLst>
                            <a:gd name="adj1" fmla="val 33969"/>
                            <a:gd name="adj2" fmla="val 25162"/>
                            <a:gd name="adj3" fmla="val 5954"/>
                            <a:gd name="adj4" fmla="val 88977"/>
                          </a:avLst>
                        </a:prstGeom>
                        <a:solidFill>
                          <a:srgbClr val="E1EAED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1512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2" o:spid="_x0000_s1026" type="#_x0000_t79" style="position:absolute;left:0;text-align:left;margin-left:-11.45pt;margin-top:9.25pt;width:522.2pt;height:48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" adj="2381,5724,1286,7374" fillcolor="#e1eaed" strokecolor="#1f497d [3215]" strokeweight="1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393065</wp:posOffset>
                </wp:positionV>
                <wp:extent cx="1357630" cy="295910"/>
                <wp:effectExtent l="19050" t="19050" r="0" b="889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959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2B4" w:rsidRPr="00172F22" w:rsidRDefault="001912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</w:rPr>
                            </w:pPr>
                            <w:r w:rsidRPr="00172F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研究推進の具体策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196.85pt;margin-top:30.95pt;width:106.9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" filled="f" strokecolor="#0070c0" strokeweight="3pt">
                <v:stroke linestyle="thinThin"/>
                <v:textbox inset="5.85pt,.7pt,5.85pt,.7pt">
                  <w:txbxContent>
                    <w:p w:rsidR="001912B4" w:rsidRPr="00172F22" w:rsidRDefault="001912B4">
                      <w:pPr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</w:rPr>
                      </w:pPr>
                      <w:r w:rsidRPr="00172F22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研究推進の具体策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6645" w:rsidRPr="00172F22" w:rsidSect="001B30A6">
      <w:pgSz w:w="11906" w:h="16838"/>
      <w:pgMar w:top="709" w:right="1077" w:bottom="28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5D" w:rsidRDefault="004D3C5D" w:rsidP="00E43698">
      <w:pPr>
        <w:spacing w:line="240" w:lineRule="auto"/>
      </w:pPr>
      <w:r>
        <w:separator/>
      </w:r>
    </w:p>
  </w:endnote>
  <w:endnote w:type="continuationSeparator" w:id="0">
    <w:p w:rsidR="004D3C5D" w:rsidRDefault="004D3C5D" w:rsidP="00E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5D" w:rsidRDefault="004D3C5D" w:rsidP="00E43698">
      <w:pPr>
        <w:spacing w:line="240" w:lineRule="auto"/>
      </w:pPr>
      <w:r>
        <w:separator/>
      </w:r>
    </w:p>
  </w:footnote>
  <w:footnote w:type="continuationSeparator" w:id="0">
    <w:p w:rsidR="004D3C5D" w:rsidRDefault="004D3C5D" w:rsidP="00E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11"/>
    <w:multiLevelType w:val="hybridMultilevel"/>
    <w:tmpl w:val="1690ECF6"/>
    <w:lvl w:ilvl="0" w:tplc="048CE45A">
      <w:start w:val="3"/>
      <w:numFmt w:val="upperRoman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92FB4"/>
    <w:multiLevelType w:val="hybridMultilevel"/>
    <w:tmpl w:val="03065D42"/>
    <w:lvl w:ilvl="0" w:tplc="14A2037C">
      <w:start w:val="2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10620"/>
    <w:multiLevelType w:val="hybridMultilevel"/>
    <w:tmpl w:val="50F0762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0C861B63"/>
    <w:multiLevelType w:val="hybridMultilevel"/>
    <w:tmpl w:val="DCDEED20"/>
    <w:lvl w:ilvl="0" w:tplc="D1B227B6">
      <w:start w:val="2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E33695C"/>
    <w:multiLevelType w:val="hybridMultilevel"/>
    <w:tmpl w:val="6004F2A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2852B3F"/>
    <w:multiLevelType w:val="hybridMultilevel"/>
    <w:tmpl w:val="AF2CB5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04366"/>
    <w:multiLevelType w:val="hybridMultilevel"/>
    <w:tmpl w:val="CCD2496E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62E60DC"/>
    <w:multiLevelType w:val="hybridMultilevel"/>
    <w:tmpl w:val="5AE219EA"/>
    <w:lvl w:ilvl="0" w:tplc="6B3EA708">
      <w:start w:val="2"/>
      <w:numFmt w:val="upperRoman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B79CB"/>
    <w:multiLevelType w:val="hybridMultilevel"/>
    <w:tmpl w:val="112C26BE"/>
    <w:lvl w:ilvl="0" w:tplc="04090011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B6B56F3"/>
    <w:multiLevelType w:val="hybridMultilevel"/>
    <w:tmpl w:val="D2DCFEB4"/>
    <w:lvl w:ilvl="0" w:tplc="AA306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1B95128"/>
    <w:multiLevelType w:val="hybridMultilevel"/>
    <w:tmpl w:val="3F2C04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D500C8"/>
    <w:multiLevelType w:val="hybridMultilevel"/>
    <w:tmpl w:val="56E6112C"/>
    <w:lvl w:ilvl="0" w:tplc="C472F988">
      <w:start w:val="3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413005"/>
    <w:multiLevelType w:val="hybridMultilevel"/>
    <w:tmpl w:val="D2DCFEB4"/>
    <w:lvl w:ilvl="0" w:tplc="AA306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62744B5"/>
    <w:multiLevelType w:val="hybridMultilevel"/>
    <w:tmpl w:val="1B3C502C"/>
    <w:lvl w:ilvl="0" w:tplc="455C33D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123F6"/>
    <w:multiLevelType w:val="hybridMultilevel"/>
    <w:tmpl w:val="112C26BE"/>
    <w:lvl w:ilvl="0" w:tplc="04090011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732AA6"/>
    <w:multiLevelType w:val="hybridMultilevel"/>
    <w:tmpl w:val="112C26BE"/>
    <w:lvl w:ilvl="0" w:tplc="04090011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6" w15:restartNumberingAfterBreak="0">
    <w:nsid w:val="409D763F"/>
    <w:multiLevelType w:val="hybridMultilevel"/>
    <w:tmpl w:val="1108E2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AF2229"/>
    <w:multiLevelType w:val="hybridMultilevel"/>
    <w:tmpl w:val="B824B1DC"/>
    <w:lvl w:ilvl="0" w:tplc="CDDAC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8E7873"/>
    <w:multiLevelType w:val="hybridMultilevel"/>
    <w:tmpl w:val="D2DCFEB4"/>
    <w:lvl w:ilvl="0" w:tplc="AA306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2FC66DE"/>
    <w:multiLevelType w:val="hybridMultilevel"/>
    <w:tmpl w:val="0E3EC3F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C42B6C"/>
    <w:multiLevelType w:val="hybridMultilevel"/>
    <w:tmpl w:val="0E3EC3F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553F17EF"/>
    <w:multiLevelType w:val="hybridMultilevel"/>
    <w:tmpl w:val="1B3C502C"/>
    <w:lvl w:ilvl="0" w:tplc="455C33D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3B4A42"/>
    <w:multiLevelType w:val="hybridMultilevel"/>
    <w:tmpl w:val="1108CC0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3" w15:restartNumberingAfterBreak="0">
    <w:nsid w:val="5EEB22E0"/>
    <w:multiLevelType w:val="hybridMultilevel"/>
    <w:tmpl w:val="3BF0EDB8"/>
    <w:lvl w:ilvl="0" w:tplc="5330BA6E">
      <w:start w:val="2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FD7BF8"/>
    <w:multiLevelType w:val="hybridMultilevel"/>
    <w:tmpl w:val="730E5FE4"/>
    <w:lvl w:ilvl="0" w:tplc="E30A958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464174"/>
    <w:multiLevelType w:val="hybridMultilevel"/>
    <w:tmpl w:val="112C26BE"/>
    <w:lvl w:ilvl="0" w:tplc="04090011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6" w15:restartNumberingAfterBreak="0">
    <w:nsid w:val="75E114AE"/>
    <w:multiLevelType w:val="hybridMultilevel"/>
    <w:tmpl w:val="112C26BE"/>
    <w:lvl w:ilvl="0" w:tplc="04090011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928377B"/>
    <w:multiLevelType w:val="hybridMultilevel"/>
    <w:tmpl w:val="50F0762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7A3F1239"/>
    <w:multiLevelType w:val="hybridMultilevel"/>
    <w:tmpl w:val="6004F2A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D22EAC"/>
    <w:multiLevelType w:val="hybridMultilevel"/>
    <w:tmpl w:val="50F0762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7EC77BF4"/>
    <w:multiLevelType w:val="hybridMultilevel"/>
    <w:tmpl w:val="1108E2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6"/>
  </w:num>
  <w:num w:numId="5">
    <w:abstractNumId w:val="28"/>
  </w:num>
  <w:num w:numId="6">
    <w:abstractNumId w:val="3"/>
  </w:num>
  <w:num w:numId="7">
    <w:abstractNumId w:val="13"/>
  </w:num>
  <w:num w:numId="8">
    <w:abstractNumId w:val="19"/>
  </w:num>
  <w:num w:numId="9">
    <w:abstractNumId w:val="29"/>
  </w:num>
  <w:num w:numId="10">
    <w:abstractNumId w:val="22"/>
  </w:num>
  <w:num w:numId="11">
    <w:abstractNumId w:val="5"/>
  </w:num>
  <w:num w:numId="12">
    <w:abstractNumId w:val="10"/>
  </w:num>
  <w:num w:numId="13">
    <w:abstractNumId w:val="30"/>
  </w:num>
  <w:num w:numId="14">
    <w:abstractNumId w:val="16"/>
  </w:num>
  <w:num w:numId="15">
    <w:abstractNumId w:val="24"/>
  </w:num>
  <w:num w:numId="16">
    <w:abstractNumId w:val="7"/>
  </w:num>
  <w:num w:numId="17">
    <w:abstractNumId w:val="11"/>
  </w:num>
  <w:num w:numId="18">
    <w:abstractNumId w:val="23"/>
  </w:num>
  <w:num w:numId="19">
    <w:abstractNumId w:val="9"/>
  </w:num>
  <w:num w:numId="20">
    <w:abstractNumId w:val="27"/>
  </w:num>
  <w:num w:numId="21">
    <w:abstractNumId w:val="18"/>
  </w:num>
  <w:num w:numId="22">
    <w:abstractNumId w:val="8"/>
  </w:num>
  <w:num w:numId="23">
    <w:abstractNumId w:val="4"/>
  </w:num>
  <w:num w:numId="24">
    <w:abstractNumId w:val="20"/>
  </w:num>
  <w:num w:numId="25">
    <w:abstractNumId w:val="2"/>
  </w:num>
  <w:num w:numId="26">
    <w:abstractNumId w:val="12"/>
  </w:num>
  <w:num w:numId="27">
    <w:abstractNumId w:val="25"/>
  </w:num>
  <w:num w:numId="28">
    <w:abstractNumId w:val="26"/>
  </w:num>
  <w:num w:numId="29">
    <w:abstractNumId w:val="15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  <o:colormru v:ext="edit" colors="#f9fc8e,#e1ea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4F"/>
    <w:rsid w:val="000B53B5"/>
    <w:rsid w:val="000D380A"/>
    <w:rsid w:val="000D3D4D"/>
    <w:rsid w:val="001006E2"/>
    <w:rsid w:val="001246C6"/>
    <w:rsid w:val="00137A11"/>
    <w:rsid w:val="00167FFC"/>
    <w:rsid w:val="00172F22"/>
    <w:rsid w:val="001912B4"/>
    <w:rsid w:val="001A700B"/>
    <w:rsid w:val="001B30A6"/>
    <w:rsid w:val="002265B7"/>
    <w:rsid w:val="00262514"/>
    <w:rsid w:val="00284008"/>
    <w:rsid w:val="00362B58"/>
    <w:rsid w:val="003C3627"/>
    <w:rsid w:val="004621BB"/>
    <w:rsid w:val="004771FF"/>
    <w:rsid w:val="00496645"/>
    <w:rsid w:val="004D3C5D"/>
    <w:rsid w:val="00692C77"/>
    <w:rsid w:val="00701A4F"/>
    <w:rsid w:val="007104D5"/>
    <w:rsid w:val="007335F7"/>
    <w:rsid w:val="00760661"/>
    <w:rsid w:val="00784F09"/>
    <w:rsid w:val="007D0224"/>
    <w:rsid w:val="008254D6"/>
    <w:rsid w:val="00871212"/>
    <w:rsid w:val="008D45D3"/>
    <w:rsid w:val="0093731A"/>
    <w:rsid w:val="009500BA"/>
    <w:rsid w:val="009708D1"/>
    <w:rsid w:val="009920B1"/>
    <w:rsid w:val="009F300B"/>
    <w:rsid w:val="00A27E74"/>
    <w:rsid w:val="00B2764D"/>
    <w:rsid w:val="00B5640F"/>
    <w:rsid w:val="00B87663"/>
    <w:rsid w:val="00BA274B"/>
    <w:rsid w:val="00BC0E7D"/>
    <w:rsid w:val="00BC3CA5"/>
    <w:rsid w:val="00BE1534"/>
    <w:rsid w:val="00BF1857"/>
    <w:rsid w:val="00C03F3B"/>
    <w:rsid w:val="00C65611"/>
    <w:rsid w:val="00CF4D87"/>
    <w:rsid w:val="00D27D7C"/>
    <w:rsid w:val="00D664E3"/>
    <w:rsid w:val="00D71434"/>
    <w:rsid w:val="00DA32F3"/>
    <w:rsid w:val="00DC153E"/>
    <w:rsid w:val="00DF73E9"/>
    <w:rsid w:val="00E43698"/>
    <w:rsid w:val="00E748E0"/>
    <w:rsid w:val="00E77440"/>
    <w:rsid w:val="00EA62BB"/>
    <w:rsid w:val="00EC1E63"/>
    <w:rsid w:val="00F02F41"/>
    <w:rsid w:val="00F77485"/>
    <w:rsid w:val="00FD7CD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  <v:textbox inset="5.85pt,.7pt,5.85pt,.7pt"/>
      <o:colormru v:ext="edit" colors="#f9fc8e,#e1eaed"/>
    </o:shapedefaults>
    <o:shapelayout v:ext="edit">
      <o:idmap v:ext="edit" data="1"/>
    </o:shapelayout>
  </w:shapeDefaults>
  <w:decimalSymbol w:val="."/>
  <w:listSeparator w:val=","/>
  <w15:docId w15:val="{34C747DD-B86B-4B95-BA1B-F2A58F7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3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6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3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69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F750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876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6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Administrator</cp:lastModifiedBy>
  <cp:revision>2</cp:revision>
  <cp:lastPrinted>2018-04-20T02:18:00Z</cp:lastPrinted>
  <dcterms:created xsi:type="dcterms:W3CDTF">2018-09-28T06:20:00Z</dcterms:created>
  <dcterms:modified xsi:type="dcterms:W3CDTF">2018-09-28T06:20:00Z</dcterms:modified>
</cp:coreProperties>
</file>